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C65D05" w:rsidRPr="00835AF3" w14:paraId="77BF557A" w14:textId="77777777" w:rsidTr="00F80C93">
        <w:trPr>
          <w:trHeight w:val="1276"/>
        </w:trPr>
        <w:tc>
          <w:tcPr>
            <w:tcW w:w="4253" w:type="dxa"/>
          </w:tcPr>
          <w:p w14:paraId="20C37F2D" w14:textId="77777777" w:rsidR="00C65D05" w:rsidRPr="00835AF3" w:rsidRDefault="00C65D05" w:rsidP="000D2B69">
            <w:pPr>
              <w:tabs>
                <w:tab w:val="left" w:pos="4962"/>
              </w:tabs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7423B03" w14:textId="3E58A4DA" w:rsidR="00C65D05" w:rsidRPr="00835AF3" w:rsidRDefault="00C65D05" w:rsidP="00F80C93">
            <w:pPr>
              <w:tabs>
                <w:tab w:val="left" w:pos="4962"/>
              </w:tabs>
              <w:ind w:left="738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Приложение </w:t>
            </w:r>
            <w:r w:rsidRPr="00835AF3">
              <w:rPr>
                <w:rFonts w:ascii="Liberation Serif" w:hAnsi="Liberation Serif"/>
                <w:sz w:val="28"/>
                <w:szCs w:val="28"/>
              </w:rPr>
              <w:t xml:space="preserve">№ 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1 к Постановлению</w:t>
            </w:r>
          </w:p>
          <w:p w14:paraId="6415EA01" w14:textId="37BF1ADB" w:rsidR="00CD4868" w:rsidRDefault="00CD4868" w:rsidP="00F80C93">
            <w:pPr>
              <w:tabs>
                <w:tab w:val="left" w:pos="4962"/>
              </w:tabs>
              <w:ind w:left="738" w:right="-813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Администрации города Екатеринбурга</w:t>
            </w:r>
          </w:p>
          <w:p w14:paraId="42DEC884" w14:textId="442ABD3E" w:rsidR="00C65D05" w:rsidRPr="00835AF3" w:rsidRDefault="009E2FA8" w:rsidP="00F80C93">
            <w:pPr>
              <w:tabs>
                <w:tab w:val="left" w:pos="4962"/>
              </w:tabs>
              <w:ind w:left="738" w:right="-813" w:hanging="283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т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>_______</w:t>
            </w:r>
            <w:r w:rsidR="00F80C93">
              <w:rPr>
                <w:rFonts w:ascii="Liberation Serif" w:hAnsi="Liberation Serif"/>
                <w:sz w:val="28"/>
                <w:szCs w:val="28"/>
              </w:rPr>
              <w:t>______№ _____</w:t>
            </w:r>
            <w:r w:rsidR="00CD4868">
              <w:rPr>
                <w:rFonts w:ascii="Liberation Serif" w:hAnsi="Liberation Serif"/>
                <w:sz w:val="28"/>
                <w:szCs w:val="28"/>
              </w:rPr>
              <w:t xml:space="preserve">___________ </w:t>
            </w:r>
          </w:p>
        </w:tc>
      </w:tr>
    </w:tbl>
    <w:p w14:paraId="023F2E3F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4CDDE35A" w14:textId="77777777" w:rsidR="00C65D05" w:rsidRPr="00835AF3" w:rsidRDefault="00C65D05" w:rsidP="00C65D05">
      <w:pPr>
        <w:tabs>
          <w:tab w:val="left" w:pos="4962"/>
        </w:tabs>
        <w:spacing w:after="0" w:line="240" w:lineRule="auto"/>
        <w:rPr>
          <w:rFonts w:ascii="Liberation Serif" w:eastAsia="Times New Roman" w:hAnsi="Liberation Serif" w:cs="Times New Roman"/>
          <w:sz w:val="28"/>
          <w:szCs w:val="28"/>
        </w:rPr>
      </w:pPr>
    </w:p>
    <w:p w14:paraId="7767E3F0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/>
          <w:sz w:val="28"/>
          <w:szCs w:val="28"/>
        </w:rPr>
        <w:t>ПЕРЕЧЕНЬ</w:t>
      </w:r>
    </w:p>
    <w:p w14:paraId="67A062C6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14:paraId="0EFA380C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bookmarkStart w:id="0" w:name="_GoBack"/>
      <w:r w:rsidRPr="00835AF3">
        <w:rPr>
          <w:rFonts w:ascii="Liberation Serif" w:eastAsia="Times New Roman" w:hAnsi="Liberation Serif" w:cs="Times New Roman"/>
          <w:sz w:val="28"/>
          <w:szCs w:val="28"/>
        </w:rPr>
        <w:t>документов, необходимых для предоставления услуги</w:t>
      </w:r>
    </w:p>
    <w:p w14:paraId="3044F057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bCs/>
          <w:sz w:val="28"/>
          <w:szCs w:val="28"/>
          <w:lang w:eastAsia="ru-RU"/>
        </w:rPr>
        <w:t>«Прием заявлений о зачислении в муниципальные образовательные организации, реализующие программы общего образования»</w:t>
      </w:r>
      <w:r w:rsidRPr="00835AF3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</w:p>
    <w:p w14:paraId="5FC4F41F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835AF3">
        <w:rPr>
          <w:rFonts w:ascii="Liberation Serif" w:eastAsia="Times New Roman" w:hAnsi="Liberation Serif" w:cs="Times New Roman"/>
          <w:sz w:val="28"/>
          <w:szCs w:val="28"/>
        </w:rPr>
        <w:t>представляемых заявителем</w:t>
      </w:r>
    </w:p>
    <w:bookmarkEnd w:id="0"/>
    <w:p w14:paraId="21D64425" w14:textId="77777777" w:rsidR="00C65D05" w:rsidRPr="00835AF3" w:rsidRDefault="00C65D05" w:rsidP="00C65D05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7"/>
      </w:tblGrid>
      <w:tr w:rsidR="00C65D05" w:rsidRPr="00835AF3" w14:paraId="33996EA7" w14:textId="77777777" w:rsidTr="000D2B69">
        <w:trPr>
          <w:trHeight w:val="549"/>
          <w:tblHeader/>
          <w:jc w:val="center"/>
        </w:trPr>
        <w:tc>
          <w:tcPr>
            <w:tcW w:w="3539" w:type="dxa"/>
            <w:shd w:val="clear" w:color="000000" w:fill="auto"/>
          </w:tcPr>
          <w:p w14:paraId="3401151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Категория и (или) наименование представляемого документа</w:t>
            </w:r>
          </w:p>
        </w:tc>
        <w:tc>
          <w:tcPr>
            <w:tcW w:w="1843" w:type="dxa"/>
            <w:shd w:val="clear" w:color="000000" w:fill="auto"/>
          </w:tcPr>
          <w:p w14:paraId="2892B81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Форма представления документа</w:t>
            </w:r>
          </w:p>
        </w:tc>
        <w:tc>
          <w:tcPr>
            <w:tcW w:w="4257" w:type="dxa"/>
            <w:shd w:val="clear" w:color="000000" w:fill="auto"/>
          </w:tcPr>
          <w:p w14:paraId="1FAC6488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Условия представления</w:t>
            </w:r>
          </w:p>
        </w:tc>
      </w:tr>
    </w:tbl>
    <w:p w14:paraId="2036CDD1" w14:textId="77777777" w:rsidR="00C65D05" w:rsidRPr="00835AF3" w:rsidRDefault="00C65D05" w:rsidP="00C65D05">
      <w:pPr>
        <w:spacing w:after="0" w:line="240" w:lineRule="auto"/>
        <w:rPr>
          <w:sz w:val="2"/>
          <w:szCs w:val="2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 w:firstRow="1" w:lastRow="0" w:firstColumn="1" w:lastColumn="0" w:noHBand="0" w:noVBand="1"/>
      </w:tblPr>
      <w:tblGrid>
        <w:gridCol w:w="3539"/>
        <w:gridCol w:w="1843"/>
        <w:gridCol w:w="4252"/>
      </w:tblGrid>
      <w:tr w:rsidR="00C65D05" w:rsidRPr="00835AF3" w14:paraId="3DC905E6" w14:textId="77777777" w:rsidTr="00136D31">
        <w:trPr>
          <w:trHeight w:val="227"/>
          <w:tblHeader/>
          <w:jc w:val="center"/>
        </w:trPr>
        <w:tc>
          <w:tcPr>
            <w:tcW w:w="3539" w:type="dxa"/>
            <w:shd w:val="clear" w:color="000000" w:fill="auto"/>
          </w:tcPr>
          <w:p w14:paraId="718299E6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000000" w:fill="auto"/>
          </w:tcPr>
          <w:p w14:paraId="3A56F7A1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2" w:type="dxa"/>
            <w:shd w:val="clear" w:color="000000" w:fill="auto"/>
          </w:tcPr>
          <w:p w14:paraId="3566A4B2" w14:textId="77777777" w:rsidR="00C65D05" w:rsidRPr="00835AF3" w:rsidRDefault="00C65D05" w:rsidP="000D2B69">
            <w:pPr>
              <w:widowControl w:val="0"/>
              <w:spacing w:after="0" w:line="240" w:lineRule="exact"/>
              <w:ind w:left="-113" w:right="-113"/>
              <w:jc w:val="center"/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bCs/>
                <w:sz w:val="24"/>
                <w:szCs w:val="24"/>
              </w:rPr>
              <w:t>3</w:t>
            </w:r>
          </w:p>
        </w:tc>
      </w:tr>
      <w:tr w:rsidR="00C65D05" w:rsidRPr="00835AF3" w14:paraId="26E6D93A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63F41C19" w14:textId="77777777" w:rsidR="00C65D05" w:rsidRPr="00835AF3" w:rsidRDefault="00C65D05" w:rsidP="00C65D05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необходимые для зачисления в образовательную организацию</w:t>
            </w:r>
          </w:p>
        </w:tc>
      </w:tr>
      <w:tr w:rsidR="00C65D05" w:rsidRPr="00835AF3" w14:paraId="73BA0FD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128605D" w14:textId="6BFB09A2" w:rsidR="00C65D05" w:rsidRPr="00835AF3" w:rsidRDefault="00C65D05" w:rsidP="009E2FA8">
            <w:pPr>
              <w:widowControl w:val="0"/>
              <w:tabs>
                <w:tab w:val="left" w:pos="318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1843" w:type="dxa"/>
            <w:shd w:val="clear" w:color="000000" w:fill="auto"/>
          </w:tcPr>
          <w:p w14:paraId="05057E8B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3ED45B29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Заявление оформляется по форме, приведенной в приложении № 4 к настоящему Административному регламенту. Допускается подача заявления, оформленного рукописным способом, при условии указания в нем обязательных сведений, предусмотренных формой заявления</w:t>
            </w:r>
          </w:p>
        </w:tc>
      </w:tr>
      <w:tr w:rsidR="00C65D05" w:rsidRPr="00835AF3" w14:paraId="300C58B1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3BD9406" w14:textId="77777777" w:rsidR="009E2FA8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личность заявителя (представителя заявителя), </w:t>
            </w:r>
          </w:p>
          <w:p w14:paraId="43FF7551" w14:textId="18AD846A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A446AC9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6DC169FF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9E2FA8" w:rsidRPr="00835AF3" w14:paraId="4EA7C4E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4B35E48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паспорт </w:t>
            </w:r>
            <w:proofErr w:type="gramStart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гражданина  Российской</w:t>
            </w:r>
            <w:proofErr w:type="gramEnd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Федерации</w:t>
            </w:r>
          </w:p>
        </w:tc>
        <w:tc>
          <w:tcPr>
            <w:tcW w:w="1843" w:type="dxa"/>
            <w:vMerge w:val="restart"/>
            <w:shd w:val="clear" w:color="000000" w:fill="auto"/>
          </w:tcPr>
          <w:p w14:paraId="171CE0ED" w14:textId="77777777" w:rsidR="009E2FA8" w:rsidRPr="00835AF3" w:rsidRDefault="009E2FA8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  <w:p w14:paraId="5034E425" w14:textId="31AC9030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1821402D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55DEE80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53ABC59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1843" w:type="dxa"/>
            <w:vMerge/>
            <w:shd w:val="clear" w:color="000000" w:fill="auto"/>
          </w:tcPr>
          <w:p w14:paraId="09586CAA" w14:textId="7C4250A6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204D706E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076F889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3792E7C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1843" w:type="dxa"/>
            <w:vMerge/>
            <w:shd w:val="clear" w:color="000000" w:fill="auto"/>
          </w:tcPr>
          <w:p w14:paraId="3AF93D3D" w14:textId="598EAEBB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Calibri" w:eastAsia="Times New Roman" w:hAnsi="Calibri" w:cs="Times New Roman"/>
              </w:rPr>
            </w:pPr>
          </w:p>
        </w:tc>
        <w:tc>
          <w:tcPr>
            <w:tcW w:w="4252" w:type="dxa"/>
            <w:shd w:val="clear" w:color="000000" w:fill="auto"/>
          </w:tcPr>
          <w:p w14:paraId="06AF201C" w14:textId="77777777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9E2FA8" w:rsidRPr="00835AF3" w14:paraId="2B67049D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CD71DEE" w14:textId="77777777" w:rsidR="009E2FA8" w:rsidRPr="00835AF3" w:rsidRDefault="009E2FA8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843" w:type="dxa"/>
            <w:vMerge/>
            <w:shd w:val="clear" w:color="000000" w:fill="auto"/>
          </w:tcPr>
          <w:p w14:paraId="43A42BF2" w14:textId="0201B2FA" w:rsidR="009E2FA8" w:rsidRPr="00835AF3" w:rsidRDefault="009E2FA8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auto"/>
          </w:tcPr>
          <w:p w14:paraId="0C36BFC1" w14:textId="77777777" w:rsidR="009E2FA8" w:rsidRPr="00835AF3" w:rsidRDefault="009E2FA8" w:rsidP="009E2FA8">
            <w:pPr>
              <w:widowControl w:val="0"/>
              <w:spacing w:after="0" w:line="240" w:lineRule="exact"/>
              <w:ind w:left="-170" w:right="-170" w:hanging="14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0"/>
                <w:szCs w:val="20"/>
              </w:rPr>
              <w:t xml:space="preserve"> 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Российской Федерации</w:t>
            </w:r>
          </w:p>
        </w:tc>
      </w:tr>
      <w:tr w:rsidR="00C65D05" w:rsidRPr="00835AF3" w14:paraId="7ACEE402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A28C90A" w14:textId="77777777" w:rsidR="00C65D05" w:rsidRPr="00835AF3" w:rsidRDefault="00C65D05" w:rsidP="000D2B69">
            <w:pPr>
              <w:widowControl w:val="0"/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1843" w:type="dxa"/>
            <w:shd w:val="clear" w:color="000000" w:fill="auto"/>
          </w:tcPr>
          <w:p w14:paraId="79B53B7A" w14:textId="779F9216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 и нотариально заверенный перевод*</w:t>
            </w:r>
          </w:p>
        </w:tc>
        <w:tc>
          <w:tcPr>
            <w:tcW w:w="4252" w:type="dxa"/>
            <w:shd w:val="clear" w:color="000000" w:fill="auto"/>
          </w:tcPr>
          <w:p w14:paraId="38B7B606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граждан иностранных государств</w:t>
            </w:r>
          </w:p>
        </w:tc>
      </w:tr>
      <w:tr w:rsidR="00C65D05" w:rsidRPr="00835AF3" w14:paraId="487E94F4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E0E2D24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вид на жительство</w:t>
            </w:r>
          </w:p>
        </w:tc>
        <w:tc>
          <w:tcPr>
            <w:tcW w:w="1843" w:type="dxa"/>
            <w:shd w:val="clear" w:color="000000" w:fill="auto"/>
          </w:tcPr>
          <w:p w14:paraId="30E6A734" w14:textId="3FB43CB8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1BA949BD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5BCD309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B251E7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разрешение на временное проживание</w:t>
            </w:r>
          </w:p>
        </w:tc>
        <w:tc>
          <w:tcPr>
            <w:tcW w:w="1843" w:type="dxa"/>
            <w:shd w:val="clear" w:color="000000" w:fill="auto"/>
          </w:tcPr>
          <w:p w14:paraId="1A0DD209" w14:textId="008A39E3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или нотариально удостоверенная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копия*</w:t>
            </w:r>
          </w:p>
        </w:tc>
        <w:tc>
          <w:tcPr>
            <w:tcW w:w="4252" w:type="dxa"/>
          </w:tcPr>
          <w:p w14:paraId="1F3F55D9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лиц без гражданства</w:t>
            </w:r>
          </w:p>
        </w:tc>
      </w:tr>
      <w:tr w:rsidR="00C65D05" w:rsidRPr="00835AF3" w14:paraId="5EBA64F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9CEB526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1843" w:type="dxa"/>
            <w:shd w:val="clear" w:color="000000" w:fill="auto"/>
          </w:tcPr>
          <w:p w14:paraId="3A0862E6" w14:textId="51DB612D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</w:tcPr>
          <w:p w14:paraId="6EC6E133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 без гражданства</w:t>
            </w:r>
          </w:p>
        </w:tc>
      </w:tr>
      <w:tr w:rsidR="00C65D05" w:rsidRPr="00835AF3" w14:paraId="344D22A4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2FBFAF32" w14:textId="77777777" w:rsidR="00C65D05" w:rsidRPr="00835AF3" w:rsidRDefault="00C65D05" w:rsidP="000D2B6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59" w:right="-113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1843" w:type="dxa"/>
            <w:shd w:val="clear" w:color="000000" w:fill="auto"/>
          </w:tcPr>
          <w:p w14:paraId="67B0E0BC" w14:textId="682BDF8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</w:tcPr>
          <w:p w14:paraId="07AA88C2" w14:textId="77777777" w:rsidR="00C65D05" w:rsidRPr="00835AF3" w:rsidRDefault="00C65D05" w:rsidP="009E2FA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лиц, признанных беженцами</w:t>
            </w:r>
          </w:p>
        </w:tc>
      </w:tr>
      <w:tr w:rsidR="00C65D05" w:rsidRPr="00835AF3" w14:paraId="1868BF26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72153905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1843" w:type="dxa"/>
            <w:shd w:val="clear" w:color="auto" w:fill="auto"/>
          </w:tcPr>
          <w:p w14:paraId="33396DC0" w14:textId="6F2040AF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3D343F2F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C65D05" w:rsidRPr="00835AF3" w14:paraId="110C3C91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0579DCD1" w14:textId="77777777" w:rsidR="00C65D05" w:rsidRPr="00835AF3" w:rsidRDefault="00C65D05" w:rsidP="000D2B69">
            <w:pPr>
              <w:widowControl w:val="0"/>
              <w:tabs>
                <w:tab w:val="left" w:pos="459"/>
              </w:tabs>
              <w:spacing w:after="0" w:line="240" w:lineRule="exact"/>
              <w:ind w:left="59" w:right="-113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свидетельство о предоставлении временного убежища на территории Российской Федерации </w:t>
            </w:r>
          </w:p>
        </w:tc>
        <w:tc>
          <w:tcPr>
            <w:tcW w:w="1843" w:type="dxa"/>
            <w:shd w:val="clear" w:color="auto" w:fill="auto"/>
          </w:tcPr>
          <w:p w14:paraId="2F18E065" w14:textId="435E6ACA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68654B72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Для лиц, получивших временное убежище на территории Российской Федерации</w:t>
            </w:r>
          </w:p>
        </w:tc>
      </w:tr>
      <w:tr w:rsidR="00C65D05" w:rsidRPr="00835AF3" w14:paraId="6482E83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1D7C4C96" w14:textId="77777777" w:rsidR="00C65D05" w:rsidRPr="00835AF3" w:rsidRDefault="00C65D05" w:rsidP="009E2FA8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1843" w:type="dxa"/>
          </w:tcPr>
          <w:p w14:paraId="4492DC07" w14:textId="77777777" w:rsidR="00C65D05" w:rsidRPr="00835AF3" w:rsidRDefault="00C65D05" w:rsidP="009E2FA8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510FC199" w14:textId="77777777" w:rsidR="00C65D05" w:rsidRPr="00835AF3" w:rsidRDefault="00C65D05" w:rsidP="00136D31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B00F1A" w:rsidRPr="00835AF3" w14:paraId="532BE7EA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0CA77A0B" w14:textId="22FDC460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 в простой письменной форме</w:t>
            </w:r>
          </w:p>
        </w:tc>
        <w:tc>
          <w:tcPr>
            <w:tcW w:w="1843" w:type="dxa"/>
          </w:tcPr>
          <w:p w14:paraId="1001B66A" w14:textId="774A8D3D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Подлинник </w:t>
            </w:r>
          </w:p>
        </w:tc>
        <w:tc>
          <w:tcPr>
            <w:tcW w:w="4252" w:type="dxa"/>
            <w:shd w:val="clear" w:color="000000" w:fill="auto"/>
          </w:tcPr>
          <w:p w14:paraId="2CBFBFC0" w14:textId="3951ED26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00F1A" w:rsidRPr="00835AF3" w14:paraId="4852EE0F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B01AD9D" w14:textId="14B1B8B7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приравненная к нотариально удостоверенной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A6E342F" w14:textId="2A3A6FD8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B00F1A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0D4A1E1" w14:textId="6469216E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лица</w:t>
            </w:r>
          </w:p>
        </w:tc>
      </w:tr>
      <w:tr w:rsidR="00B00F1A" w:rsidRPr="00835AF3" w14:paraId="15F34CD0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6D3A361" w14:textId="0107FCFB" w:rsidR="00B00F1A" w:rsidRPr="00835AF3" w:rsidRDefault="00B00F1A" w:rsidP="00B00F1A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доверенность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14:paraId="102FB6B4" w14:textId="6504FC81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B00F1A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180D18A" w14:textId="51DF5836" w:rsidR="00B00F1A" w:rsidRPr="00835AF3" w:rsidRDefault="00B00F1A" w:rsidP="00B00F1A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Для представителя заявителя – физического или юридического лица</w:t>
            </w:r>
          </w:p>
        </w:tc>
      </w:tr>
      <w:tr w:rsidR="00F80C93" w:rsidRPr="00835AF3" w14:paraId="17559E4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A1BC60B" w14:textId="3AF75C76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доверенность, заверенная подписью руководителя или иного лица, уполномоченного на это в соответствии с законом и учредительными документами</w:t>
            </w:r>
          </w:p>
        </w:tc>
        <w:tc>
          <w:tcPr>
            <w:tcW w:w="1843" w:type="dxa"/>
          </w:tcPr>
          <w:p w14:paraId="1689A031" w14:textId="3EA2F096" w:rsidR="00F80C93" w:rsidRPr="00B00F1A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</w:t>
            </w:r>
          </w:p>
        </w:tc>
        <w:tc>
          <w:tcPr>
            <w:tcW w:w="4252" w:type="dxa"/>
            <w:shd w:val="clear" w:color="000000" w:fill="auto"/>
          </w:tcPr>
          <w:p w14:paraId="3D9C9857" w14:textId="77777777" w:rsidR="00F80C93" w:rsidRPr="00835AF3" w:rsidRDefault="00F80C93" w:rsidP="00F80C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70" w:right="-17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38D32595" w14:textId="3B8D12E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F80C93" w:rsidRPr="00835AF3" w14:paraId="43C9BB63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F894CEB" w14:textId="2B054972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59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1843" w:type="dxa"/>
          </w:tcPr>
          <w:p w14:paraId="5158C64F" w14:textId="04DF7143" w:rsidR="00F80C93" w:rsidRPr="00B00F1A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Подлинник</w:t>
            </w:r>
            <w:r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797AC54E" w14:textId="77777777" w:rsidR="00F80C93" w:rsidRPr="00835AF3" w:rsidRDefault="00F80C93" w:rsidP="00F80C9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-170" w:right="-170"/>
              <w:jc w:val="both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 xml:space="preserve">Для представителя заявителя – </w:t>
            </w:r>
          </w:p>
          <w:p w14:paraId="55BCB71D" w14:textId="75F04296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Arial"/>
                <w:sz w:val="24"/>
                <w:szCs w:val="24"/>
              </w:rPr>
              <w:t>юридического лица</w:t>
            </w:r>
          </w:p>
        </w:tc>
      </w:tr>
      <w:tr w:rsidR="00F80C93" w:rsidRPr="00835AF3" w14:paraId="62762048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407E47B" w14:textId="77777777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Справка с места работы      </w:t>
            </w:r>
            <w:proofErr w:type="gramStart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  (</w:t>
            </w:r>
            <w:proofErr w:type="gramEnd"/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службы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shd w:val="clear" w:color="000000" w:fill="auto"/>
          </w:tcPr>
          <w:p w14:paraId="2DD518DA" w14:textId="2EA8DFF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32738B0" w14:textId="77777777" w:rsidR="00F80C93" w:rsidRPr="00594B41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порядке.</w:t>
            </w:r>
          </w:p>
          <w:p w14:paraId="72B69B71" w14:textId="77777777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Оформляется на официальном бланке организации, подписывается руководителем, заверяется печатью организации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(при наличии печати)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указывается дата выдачи справки (для родителей (законных представителей) детей, относящихся к категориям, указанным в пунктах 1 –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3, 5 и 6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приложения № 1 к настоящему Административному регламенту). Срок действия справки – 30 календарных </w:t>
            </w:r>
            <w:r w:rsidRPr="00594B4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дней со дня выдачи</w:t>
            </w:r>
          </w:p>
        </w:tc>
      </w:tr>
      <w:tr w:rsidR="00F80C93" w:rsidRPr="00835AF3" w14:paraId="3E85155E" w14:textId="77777777" w:rsidTr="00136D31">
        <w:trPr>
          <w:trHeight w:val="972"/>
          <w:jc w:val="center"/>
        </w:trPr>
        <w:tc>
          <w:tcPr>
            <w:tcW w:w="3539" w:type="dxa"/>
            <w:shd w:val="clear" w:color="000000" w:fill="auto"/>
          </w:tcPr>
          <w:p w14:paraId="68C14917" w14:textId="77777777" w:rsidR="00F80C93" w:rsidRPr="00C65D05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Справка из воинской части (военного комиссариата субъекта Российской Федерации) </w:t>
            </w:r>
          </w:p>
        </w:tc>
        <w:tc>
          <w:tcPr>
            <w:tcW w:w="1843" w:type="dxa"/>
            <w:shd w:val="clear" w:color="000000" w:fill="auto"/>
          </w:tcPr>
          <w:p w14:paraId="5A1DD683" w14:textId="03D5D5D4" w:rsidR="00F80C93" w:rsidRPr="00C65D05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vMerge w:val="restart"/>
            <w:shd w:val="clear" w:color="000000" w:fill="auto"/>
          </w:tcPr>
          <w:p w14:paraId="7AA1DC57" w14:textId="77777777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Представляется заявителем при подтверждении права на получение мест в организациях, реализующих основные общеобразовательные программы, во внеочередном и первоочередном порядке (для родителей (законных представителей) детей, относящихся к категориям, указанным в пунктах 1 – 3, 5 и 6 приложения № 1 к настоящему Административному регламенту), в соответствии с Постановлением Правительства Свердловской области от 06.04.2023 № 237-ПП «Об утверждении Порядка предоставления мер социальной поддержки отдельным категориям обучающихся»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</w:t>
            </w:r>
          </w:p>
          <w:p w14:paraId="747159A8" w14:textId="77777777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Справка из воинской части (военного комиссариата) оформляется в соответствии с приложением № 2 к служебному письму статс-секретаря – заместителя Министра обороны Российской Федерации от 21.10.2023 </w:t>
            </w:r>
          </w:p>
          <w:p w14:paraId="45BB53A7" w14:textId="3B8987A1" w:rsidR="00F80C93" w:rsidRPr="00C65D05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№ 173/2/34253</w:t>
            </w:r>
          </w:p>
        </w:tc>
      </w:tr>
      <w:tr w:rsidR="00F80C93" w:rsidRPr="00835AF3" w14:paraId="650FBDA2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59E059B" w14:textId="166A014B" w:rsidR="00F80C93" w:rsidRPr="00CB6036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contextualSpacing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Выписка из личного кабинета пользователя Единой государственной информационной системы социального обеспечения**</w:t>
            </w:r>
          </w:p>
        </w:tc>
        <w:tc>
          <w:tcPr>
            <w:tcW w:w="1843" w:type="dxa"/>
            <w:shd w:val="clear" w:color="000000" w:fill="auto"/>
          </w:tcPr>
          <w:p w14:paraId="0A49CF46" w14:textId="145F1FB2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4CA15A3D" w14:textId="77777777" w:rsidR="00F80C93" w:rsidRPr="003B21AD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F80C93" w:rsidRPr="00835AF3" w14:paraId="79FF152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E4C99EB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подтверждающие родство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из числа следующих</w:t>
            </w:r>
          </w:p>
        </w:tc>
        <w:tc>
          <w:tcPr>
            <w:tcW w:w="1843" w:type="dxa"/>
            <w:shd w:val="clear" w:color="000000" w:fill="auto"/>
          </w:tcPr>
          <w:p w14:paraId="3BB9AA68" w14:textId="3D78D991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Подлинник либо нотариально удостоверенная копия* </w:t>
            </w:r>
          </w:p>
        </w:tc>
        <w:tc>
          <w:tcPr>
            <w:tcW w:w="4252" w:type="dxa"/>
            <w:vMerge w:val="restart"/>
            <w:shd w:val="clear" w:color="000000" w:fill="auto"/>
          </w:tcPr>
          <w:p w14:paraId="5CCB300C" w14:textId="2CA1C57A" w:rsidR="00F80C93" w:rsidRPr="004A454C" w:rsidRDefault="00FB0930" w:rsidP="00FB0930">
            <w:pPr>
              <w:autoSpaceDE w:val="0"/>
              <w:autoSpaceDN w:val="0"/>
              <w:spacing w:after="0" w:line="240" w:lineRule="exact"/>
              <w:ind w:left="-170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Представляются при отсутствии сведений о родстве в актах государственной регистрации рождения для подтверждения родства между заявителем и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ребенком, подлежащим зачислению в образовательную организацию; между ребенком, подлежащим зачислению в образовательную организацию, и его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братом и (или) сестрой (полнородными и неполнородными,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усыновленными (удочеренными) или находящимся под опекой или попечительством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 </w:t>
            </w:r>
            <w:r w:rsidRPr="004A454C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подтверждении права преимущественного приема), обучающимися в образовательной организации</w:t>
            </w:r>
          </w:p>
        </w:tc>
      </w:tr>
      <w:tr w:rsidR="00F80C93" w:rsidRPr="00835AF3" w14:paraId="26982C52" w14:textId="77777777" w:rsidTr="00136D31">
        <w:trPr>
          <w:trHeight w:val="255"/>
          <w:jc w:val="center"/>
        </w:trPr>
        <w:tc>
          <w:tcPr>
            <w:tcW w:w="3539" w:type="dxa"/>
            <w:shd w:val="clear" w:color="000000" w:fill="auto"/>
          </w:tcPr>
          <w:p w14:paraId="49DB3602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решение суда</w:t>
            </w:r>
          </w:p>
        </w:tc>
        <w:tc>
          <w:tcPr>
            <w:tcW w:w="1843" w:type="dxa"/>
            <w:shd w:val="clear" w:color="000000" w:fill="auto"/>
          </w:tcPr>
          <w:p w14:paraId="79B3D772" w14:textId="603F6850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035D1FC3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80C93" w:rsidRPr="00835AF3" w14:paraId="7F1AE010" w14:textId="77777777" w:rsidTr="00136D31">
        <w:trPr>
          <w:trHeight w:val="1280"/>
          <w:jc w:val="center"/>
        </w:trPr>
        <w:tc>
          <w:tcPr>
            <w:tcW w:w="3539" w:type="dxa"/>
            <w:shd w:val="clear" w:color="000000" w:fill="auto"/>
          </w:tcPr>
          <w:p w14:paraId="36E90D46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59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свидетельство об усыновлении (удочерении) </w:t>
            </w:r>
          </w:p>
        </w:tc>
        <w:tc>
          <w:tcPr>
            <w:tcW w:w="1843" w:type="dxa"/>
            <w:shd w:val="clear" w:color="000000" w:fill="auto"/>
          </w:tcPr>
          <w:p w14:paraId="25AEF4D9" w14:textId="7B91C0B1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vMerge/>
            <w:shd w:val="clear" w:color="000000" w:fill="auto"/>
          </w:tcPr>
          <w:p w14:paraId="43F3E812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</w:tr>
      <w:tr w:rsidR="00F80C93" w:rsidRPr="00835AF3" w14:paraId="6BDECA62" w14:textId="77777777" w:rsidTr="00136D31">
        <w:trPr>
          <w:trHeight w:val="227"/>
          <w:jc w:val="center"/>
        </w:trPr>
        <w:tc>
          <w:tcPr>
            <w:tcW w:w="3539" w:type="dxa"/>
            <w:shd w:val="clear" w:color="auto" w:fill="auto"/>
          </w:tcPr>
          <w:p w14:paraId="4512CABC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1843" w:type="dxa"/>
            <w:shd w:val="clear" w:color="auto" w:fill="auto"/>
          </w:tcPr>
          <w:p w14:paraId="7CF87120" w14:textId="219A3B44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shd w:val="clear" w:color="auto" w:fill="auto"/>
          </w:tcPr>
          <w:p w14:paraId="6218C8DE" w14:textId="77777777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подписания (пункт 23 Приказа Министерства образования и науки Российской Федерации от 20.09.2013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br/>
              <w:t>№ 1082 «Об утверждении Положения о психолого-медико-педагогической комиссии»)</w:t>
            </w:r>
          </w:p>
        </w:tc>
      </w:tr>
      <w:tr w:rsidR="00F80C93" w:rsidRPr="00835AF3" w14:paraId="4E6938D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5D06F45B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3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1843" w:type="dxa"/>
            <w:shd w:val="clear" w:color="000000" w:fill="auto"/>
          </w:tcPr>
          <w:p w14:paraId="6ED9307B" w14:textId="34E06803" w:rsidR="00F80C93" w:rsidRPr="00835AF3" w:rsidRDefault="00F80C93" w:rsidP="00F80C93">
            <w:pPr>
              <w:spacing w:after="0" w:line="240" w:lineRule="exact"/>
              <w:ind w:left="-170" w:right="-170"/>
              <w:rPr>
                <w:rFonts w:ascii="Calibri" w:eastAsia="Times New Roman" w:hAnsi="Calibri" w:cs="Times New Roman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либо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0DA82BFE" w14:textId="77777777" w:rsidR="00F80C9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подачи заявления об оказании услуги. </w:t>
            </w:r>
          </w:p>
          <w:p w14:paraId="1D25CE54" w14:textId="7AB438A9" w:rsidR="00F80C93" w:rsidRPr="00835AF3" w:rsidRDefault="00F80C93" w:rsidP="00F80C93">
            <w:pPr>
              <w:widowControl w:val="0"/>
              <w:spacing w:after="0" w:line="240" w:lineRule="exact"/>
              <w:ind w:left="-170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В справке (расписке) должны содержаться сведения об адресе регистрации места жительства или места пребывания ребенка</w:t>
            </w:r>
          </w:p>
        </w:tc>
      </w:tr>
      <w:tr w:rsidR="00F80C93" w:rsidRPr="00835AF3" w14:paraId="575DED92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5B77A03" w14:textId="77777777" w:rsidR="00F80C93" w:rsidRPr="00835AF3" w:rsidRDefault="00F80C93" w:rsidP="00F80C93">
            <w:pPr>
              <w:numPr>
                <w:ilvl w:val="0"/>
                <w:numId w:val="1"/>
              </w:num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Документы, представляемые в </w:t>
            </w:r>
            <w:r w:rsidRPr="00835AF3">
              <w:rPr>
                <w:rFonts w:ascii="Liberation Serif" w:eastAsia="Times New Roman" w:hAnsi="Liberation Serif" w:cs="Times New Roman"/>
                <w:spacing w:val="2"/>
                <w:sz w:val="24"/>
                <w:szCs w:val="24"/>
                <w:lang w:eastAsia="ru-RU"/>
              </w:rPr>
              <w:t>Комиссию для принятия решения</w:t>
            </w:r>
          </w:p>
          <w:p w14:paraId="5AD08501" w14:textId="77777777" w:rsidR="00F80C93" w:rsidRPr="00835AF3" w:rsidRDefault="00F80C93" w:rsidP="00F80C93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зачислении в организацию ребенка, не достигшего возраста 6 лет и 6 месяцев,</w:t>
            </w:r>
          </w:p>
          <w:p w14:paraId="0C8B4EE2" w14:textId="77777777" w:rsidR="00F80C93" w:rsidRPr="00835AF3" w:rsidRDefault="00F80C93" w:rsidP="00F80C93">
            <w:pPr>
              <w:spacing w:after="0" w:line="240" w:lineRule="exact"/>
              <w:ind w:left="-113" w:right="-113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 о зачислении в организацию ребенка, достигшего возраста 8 лет и более</w:t>
            </w:r>
          </w:p>
        </w:tc>
      </w:tr>
      <w:tr w:rsidR="00F80C93" w:rsidRPr="00835AF3" w14:paraId="3686F23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96FE017" w14:textId="77777777" w:rsidR="00F80C93" w:rsidRPr="00835AF3" w:rsidRDefault="00F80C93" w:rsidP="00F80C93">
            <w:pPr>
              <w:widowControl w:val="0"/>
              <w:tabs>
                <w:tab w:val="left" w:pos="459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843" w:type="dxa"/>
            <w:shd w:val="clear" w:color="000000" w:fill="auto"/>
          </w:tcPr>
          <w:p w14:paraId="63F4BB54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3EC371B6" w14:textId="1D5C57B6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000000" w:fill="auto"/>
          </w:tcPr>
          <w:p w14:paraId="6AEE380B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4FE8F189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начальника Департамента образования Администрации города Екатеринбурга или начальника Управления культуры Администрации города Екатеринбурга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F80C93" w:rsidRPr="00835AF3" w14:paraId="5A3807C0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206A222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843" w:type="dxa"/>
            <w:shd w:val="clear" w:color="000000" w:fill="auto"/>
          </w:tcPr>
          <w:p w14:paraId="0386EC1D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  <w:p w14:paraId="6A62EDF1" w14:textId="77777777" w:rsidR="00F80C93" w:rsidRPr="00F92F77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или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 </w:t>
            </w:r>
          </w:p>
          <w:p w14:paraId="6A1CCE74" w14:textId="2002F96F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E2921A3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Представляется в случае зачисления в организацию ребенка, не достигшего возраста 6 лет и 6 месяцев или достигшего возраста 8 лет и более.  </w:t>
            </w:r>
          </w:p>
          <w:p w14:paraId="3AFC60D4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несовершеннолетних. Заключение оформляется на официальном бланке учреждения. Срок действия </w:t>
            </w:r>
          </w:p>
          <w:p w14:paraId="7F1B6D2B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заключения – 1 год </w:t>
            </w:r>
          </w:p>
        </w:tc>
      </w:tr>
      <w:tr w:rsidR="00F80C93" w:rsidRPr="00835AF3" w14:paraId="14FE9DC5" w14:textId="77777777" w:rsidTr="00136D31">
        <w:trPr>
          <w:trHeight w:val="210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328E37C7" w14:textId="77777777" w:rsidR="00F80C93" w:rsidRPr="00835AF3" w:rsidRDefault="00F80C93" w:rsidP="00F80C93">
            <w:pPr>
              <w:widowControl w:val="0"/>
              <w:numPr>
                <w:ilvl w:val="0"/>
                <w:numId w:val="1"/>
              </w:numPr>
              <w:spacing w:after="0" w:line="240" w:lineRule="exact"/>
              <w:ind w:left="-170" w:right="-170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представляемые для участия в индивидуальном отборе</w:t>
            </w:r>
          </w:p>
        </w:tc>
      </w:tr>
      <w:tr w:rsidR="00F80C93" w:rsidRPr="00835AF3" w14:paraId="22304655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68E2F1FD" w14:textId="77777777" w:rsidR="00F80C9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Заявление заявителя или совершеннолетнего лица об участии в индивидуальном </w:t>
            </w:r>
          </w:p>
          <w:p w14:paraId="06F74531" w14:textId="7FC05DE6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отборе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 целью приема в образовательную организацию или перевода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обучающегося в образовательную организацию из другой образовательной организации для углубленн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ого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изучени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отдельных предметов или для профильного обучения</w:t>
            </w:r>
          </w:p>
        </w:tc>
        <w:tc>
          <w:tcPr>
            <w:tcW w:w="1843" w:type="dxa"/>
            <w:shd w:val="clear" w:color="000000" w:fill="auto"/>
          </w:tcPr>
          <w:p w14:paraId="57262C3C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</w:t>
            </w:r>
          </w:p>
        </w:tc>
        <w:tc>
          <w:tcPr>
            <w:tcW w:w="4252" w:type="dxa"/>
            <w:shd w:val="clear" w:color="000000" w:fill="auto"/>
          </w:tcPr>
          <w:p w14:paraId="19B1D21B" w14:textId="32BC8440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В заявлении </w:t>
            </w:r>
            <w:r>
              <w:rPr>
                <w:rFonts w:ascii="Liberation Serif" w:hAnsi="Liberation Serif"/>
                <w:sz w:val="24"/>
                <w:szCs w:val="24"/>
              </w:rPr>
              <w:t>заявителем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(законным представителем)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указываются сведения:</w:t>
            </w:r>
          </w:p>
          <w:p w14:paraId="0795DF3F" w14:textId="05EDC89D" w:rsidR="00F80C93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14:paraId="55D61E0A" w14:textId="70E065FA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при наличии) обучающегося;</w:t>
            </w:r>
          </w:p>
          <w:p w14:paraId="124B435F" w14:textId="43ACF3DB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дата и место рождения обучающегося;</w:t>
            </w:r>
          </w:p>
          <w:p w14:paraId="19F9C1B9" w14:textId="63F605D1" w:rsidR="00F80C93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фамилия, имя, отчество (последнее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– </w:t>
            </w:r>
          </w:p>
          <w:p w14:paraId="6C644FE7" w14:textId="1C8803E5" w:rsidR="00F80C93" w:rsidRPr="00584610" w:rsidRDefault="00F80C93" w:rsidP="00F80C93">
            <w:pPr>
              <w:pStyle w:val="ConsPlusNormal"/>
              <w:spacing w:line="240" w:lineRule="exact"/>
              <w:ind w:left="-170" w:right="-170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>при наличии) родителей (законных представителей) обучающегося;</w:t>
            </w:r>
          </w:p>
          <w:p w14:paraId="5F5A3A31" w14:textId="055C6304" w:rsidR="00F80C93" w:rsidRPr="00584610" w:rsidRDefault="00F80C93" w:rsidP="00F80C93">
            <w:pPr>
              <w:pStyle w:val="ConsPlusNormal"/>
              <w:spacing w:line="240" w:lineRule="exact"/>
              <w:ind w:left="-170" w:right="28"/>
              <w:rPr>
                <w:rFonts w:ascii="Liberation Serif" w:hAnsi="Liberation Serif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класс с углубленным изучением отдельных учебных предметов либо класс профильного обучения, для приема либо </w:t>
            </w:r>
            <w:proofErr w:type="gramStart"/>
            <w:r w:rsidRPr="00584610">
              <w:rPr>
                <w:rFonts w:ascii="Liberation Serif" w:hAnsi="Liberation Serif"/>
                <w:sz w:val="24"/>
                <w:szCs w:val="24"/>
              </w:rPr>
              <w:t>перевода</w:t>
            </w:r>
            <w:proofErr w:type="gramEnd"/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который организован индивидуальный отбор обучающихся;</w:t>
            </w:r>
          </w:p>
          <w:p w14:paraId="6E7BE5EA" w14:textId="243D2EFD" w:rsidR="00F80C93" w:rsidRPr="00835AF3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обстоятельства, свидетельствующие о наличии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у обучающегося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преимущественного права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на 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>зачислени</w:t>
            </w:r>
            <w:r>
              <w:rPr>
                <w:rFonts w:ascii="Liberation Serif" w:hAnsi="Liberation Serif"/>
                <w:sz w:val="24"/>
                <w:szCs w:val="24"/>
              </w:rPr>
              <w:t>е</w:t>
            </w:r>
            <w:r w:rsidRPr="00584610">
              <w:rPr>
                <w:rFonts w:ascii="Liberation Serif" w:hAnsi="Liberation Serif"/>
                <w:sz w:val="24"/>
                <w:szCs w:val="24"/>
              </w:rPr>
              <w:t xml:space="preserve"> в класс с углубленным изучением отдельных учебных предметов либо в класс профильного обучения</w:t>
            </w:r>
          </w:p>
        </w:tc>
      </w:tr>
      <w:tr w:rsidR="00F80C93" w:rsidRPr="00835AF3" w14:paraId="5944FC8F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3106FC54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Документ, удостоверяющий личность заявителя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(представителя заявителя)</w:t>
            </w:r>
          </w:p>
        </w:tc>
        <w:tc>
          <w:tcPr>
            <w:tcW w:w="1843" w:type="dxa"/>
            <w:shd w:val="clear" w:color="000000" w:fill="auto"/>
          </w:tcPr>
          <w:p w14:paraId="740AE6FF" w14:textId="2D27CF99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Подлинник или нотариально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14CC596" w14:textId="5E3D2019" w:rsidR="00F80C93" w:rsidRPr="00835AF3" w:rsidRDefault="00F80C93" w:rsidP="00F80C93">
            <w:pPr>
              <w:widowControl w:val="0"/>
              <w:spacing w:after="0" w:line="240" w:lineRule="exact"/>
              <w:ind w:left="-170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 числа документов, удостоверяющих личность заявителя (представителя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заявителя)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перечисленных в разделе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1 «Документы, необходимые для зачисления в образовательную организацию» </w:t>
            </w:r>
          </w:p>
        </w:tc>
      </w:tr>
      <w:tr w:rsidR="00F80C93" w:rsidRPr="00835AF3" w14:paraId="0DBD887C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4699D776" w14:textId="77777777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1843" w:type="dxa"/>
          </w:tcPr>
          <w:p w14:paraId="16EB97B8" w14:textId="77777777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Calibri"/>
                <w:spacing w:val="6"/>
                <w:sz w:val="24"/>
                <w:szCs w:val="24"/>
              </w:rPr>
              <w:t>–</w:t>
            </w:r>
          </w:p>
        </w:tc>
        <w:tc>
          <w:tcPr>
            <w:tcW w:w="4252" w:type="dxa"/>
            <w:shd w:val="clear" w:color="000000" w:fill="auto"/>
          </w:tcPr>
          <w:p w14:paraId="67283D1E" w14:textId="6A054D39" w:rsidR="00F80C93" w:rsidRPr="00835AF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представителем заявителя из числа документов, подтверждающих полномочия заявителя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перечисленных в 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раздел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1 «Документы, необходимые для зачисления в образовательную организацию» </w:t>
            </w:r>
          </w:p>
        </w:tc>
      </w:tr>
      <w:tr w:rsidR="00F80C93" w:rsidRPr="00835AF3" w14:paraId="607D628E" w14:textId="77777777" w:rsidTr="00136D31">
        <w:trPr>
          <w:trHeight w:val="227"/>
          <w:jc w:val="center"/>
        </w:trPr>
        <w:tc>
          <w:tcPr>
            <w:tcW w:w="3539" w:type="dxa"/>
            <w:shd w:val="clear" w:color="000000" w:fill="auto"/>
          </w:tcPr>
          <w:p w14:paraId="71032EC6" w14:textId="77777777" w:rsidR="00F80C9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Документы, свидетельствующие</w:t>
            </w:r>
          </w:p>
          <w:p w14:paraId="3B29B5B1" w14:textId="222665E1" w:rsidR="00F80C93" w:rsidRPr="00835AF3" w:rsidRDefault="00F80C93" w:rsidP="00F80C93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70" w:righ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о преимущественном праве на зачисление в образовательную организацию</w:t>
            </w:r>
          </w:p>
        </w:tc>
        <w:tc>
          <w:tcPr>
            <w:tcW w:w="1843" w:type="dxa"/>
            <w:shd w:val="clear" w:color="000000" w:fill="auto"/>
          </w:tcPr>
          <w:p w14:paraId="4A2C2D6E" w14:textId="6B53E3DE" w:rsidR="00F80C93" w:rsidRPr="00835AF3" w:rsidRDefault="00F80C93" w:rsidP="00F80C93">
            <w:pPr>
              <w:widowControl w:val="0"/>
              <w:spacing w:after="0" w:line="240" w:lineRule="exact"/>
              <w:ind w:left="-170" w:right="-170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нотариально удостоверенная копия*</w:t>
            </w:r>
          </w:p>
        </w:tc>
        <w:tc>
          <w:tcPr>
            <w:tcW w:w="4252" w:type="dxa"/>
            <w:shd w:val="clear" w:color="000000" w:fill="auto"/>
          </w:tcPr>
          <w:p w14:paraId="696E97E0" w14:textId="0A39B1FE" w:rsidR="00F80C93" w:rsidRDefault="00F80C93" w:rsidP="00F80C93">
            <w:pPr>
              <w:widowControl w:val="0"/>
              <w:spacing w:after="0"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>Представляются обучающимися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следующих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категори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й:</w:t>
            </w: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  <w:p w14:paraId="07A4F8EE" w14:textId="52121377" w:rsidR="00F80C93" w:rsidRPr="003A01B4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hAnsi="Liberation Serif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>победители и призеры Всероссийских, муниципальных и региональных олимпиад, включенных в перечень олимпиад школьников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утвержд</w:t>
            </w:r>
            <w:r>
              <w:rPr>
                <w:rFonts w:ascii="Liberation Serif" w:hAnsi="Liberation Serif"/>
                <w:sz w:val="24"/>
                <w:szCs w:val="24"/>
              </w:rPr>
              <w:t>енный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Министерством науки и высшего образования Российской Федерации по согласованию с Министерством просвещения Российской Федерации</w:t>
            </w:r>
            <w:r>
              <w:rPr>
                <w:rFonts w:ascii="Liberation Serif" w:hAnsi="Liberation Serif"/>
                <w:sz w:val="24"/>
                <w:szCs w:val="24"/>
              </w:rPr>
              <w:t>,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 на соответствующий учебный год;</w:t>
            </w:r>
          </w:p>
          <w:p w14:paraId="7CC7CE83" w14:textId="1F1DFFFD" w:rsidR="00F80C93" w:rsidRPr="003A01B4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hAnsi="Liberation Serif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 xml:space="preserve">участники региональных конкурсов научно-исследовательских работ или проектов по учебному предмету, изучаемому углубленно, или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по </w:t>
            </w:r>
            <w:r w:rsidRPr="003A01B4">
              <w:rPr>
                <w:rFonts w:ascii="Liberation Serif" w:hAnsi="Liberation Serif"/>
                <w:sz w:val="24"/>
                <w:szCs w:val="24"/>
              </w:rPr>
              <w:t>предметам профильного обучения;</w:t>
            </w:r>
          </w:p>
          <w:p w14:paraId="39E9FC35" w14:textId="219F9A54" w:rsidR="00F80C93" w:rsidRPr="00835AF3" w:rsidRDefault="00F80C93" w:rsidP="00F80C93">
            <w:pPr>
              <w:pStyle w:val="ConsPlusNormal"/>
              <w:spacing w:line="240" w:lineRule="exact"/>
              <w:ind w:left="-170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3A01B4">
              <w:rPr>
                <w:rFonts w:ascii="Liberation Serif" w:hAnsi="Liberation Serif"/>
                <w:sz w:val="24"/>
                <w:szCs w:val="24"/>
              </w:rPr>
              <w:t>обучающиеся, принимаемые в образовательную организацию в порядке перевода из другой образовательной организации,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</w:t>
            </w:r>
          </w:p>
        </w:tc>
      </w:tr>
      <w:tr w:rsidR="00F80C93" w:rsidRPr="00835AF3" w14:paraId="4CCC12C7" w14:textId="77777777" w:rsidTr="00136D31">
        <w:trPr>
          <w:trHeight w:val="227"/>
          <w:jc w:val="center"/>
        </w:trPr>
        <w:tc>
          <w:tcPr>
            <w:tcW w:w="9634" w:type="dxa"/>
            <w:gridSpan w:val="3"/>
            <w:shd w:val="clear" w:color="000000" w:fill="auto"/>
          </w:tcPr>
          <w:p w14:paraId="453AD19B" w14:textId="77777777" w:rsidR="00F80C93" w:rsidRPr="00835AF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  <w:p w14:paraId="060E9E19" w14:textId="02F055C5" w:rsidR="00F80C9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835AF3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*Документ является результатом предоставления услуги, являющейся необходимой и обязательной для получения услуги согласно Решению Екатеринбургской городской Думы от 24.01.2012 № 1/52 «Об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оказание». </w:t>
            </w:r>
          </w:p>
          <w:p w14:paraId="79D3C8D2" w14:textId="1163A770" w:rsidR="00F80C93" w:rsidRPr="00835AF3" w:rsidRDefault="00F80C93" w:rsidP="00F80C93">
            <w:pPr>
              <w:widowControl w:val="0"/>
              <w:spacing w:after="0" w:line="240" w:lineRule="exact"/>
              <w:ind w:left="-113" w:right="-113"/>
              <w:rPr>
                <w:rFonts w:ascii="Liberation Serif" w:eastAsia="Times New Roman" w:hAnsi="Liberation Serif" w:cs="Times New Roman"/>
                <w:strike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**</w:t>
            </w:r>
            <w:r>
              <w:rPr>
                <w:rFonts w:eastAsia="Times New Roman" w:cs="Times New Roman"/>
                <w:color w:val="0070C0"/>
              </w:rPr>
              <w:t xml:space="preserve">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Выписка из личного кабинета пользователя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Единой государственной информационной систем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социального обеспечения представляется заявителем в силу ограниченного доступа к указанной информации в рамках межведомственного взаимодействия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r w:rsidRPr="00C65D05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</w:t>
            </w:r>
          </w:p>
        </w:tc>
      </w:tr>
    </w:tbl>
    <w:p w14:paraId="6195A547" w14:textId="77777777" w:rsidR="00C65D05" w:rsidRDefault="00C65D05"/>
    <w:sectPr w:rsidR="00C65D05" w:rsidSect="00510C37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60635" w14:textId="77777777" w:rsidR="003F50BD" w:rsidRDefault="003F50BD" w:rsidP="00F92F77">
      <w:pPr>
        <w:spacing w:after="0" w:line="240" w:lineRule="auto"/>
      </w:pPr>
      <w:r>
        <w:separator/>
      </w:r>
    </w:p>
  </w:endnote>
  <w:endnote w:type="continuationSeparator" w:id="0">
    <w:p w14:paraId="3EC20188" w14:textId="77777777" w:rsidR="003F50BD" w:rsidRDefault="003F50BD" w:rsidP="00F92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23EDB" w14:textId="77777777" w:rsidR="003F50BD" w:rsidRDefault="003F50BD" w:rsidP="00F92F77">
      <w:pPr>
        <w:spacing w:after="0" w:line="240" w:lineRule="auto"/>
      </w:pPr>
      <w:r>
        <w:separator/>
      </w:r>
    </w:p>
  </w:footnote>
  <w:footnote w:type="continuationSeparator" w:id="0">
    <w:p w14:paraId="504B79D5" w14:textId="77777777" w:rsidR="003F50BD" w:rsidRDefault="003F50BD" w:rsidP="00F92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3082991"/>
      <w:docPartObj>
        <w:docPartGallery w:val="Page Numbers (Top of Page)"/>
        <w:docPartUnique/>
      </w:docPartObj>
    </w:sdtPr>
    <w:sdtEndPr>
      <w:rPr>
        <w:rFonts w:ascii="Liberation Serif" w:hAnsi="Liberation Serif"/>
        <w:sz w:val="24"/>
        <w:szCs w:val="24"/>
      </w:rPr>
    </w:sdtEndPr>
    <w:sdtContent>
      <w:p w14:paraId="0F15E52B" w14:textId="27209F1B" w:rsidR="00B00F1A" w:rsidRPr="00B00F1A" w:rsidRDefault="00B00F1A">
        <w:pPr>
          <w:pStyle w:val="a4"/>
          <w:jc w:val="center"/>
          <w:rPr>
            <w:rFonts w:ascii="Liberation Serif" w:hAnsi="Liberation Serif"/>
            <w:sz w:val="24"/>
            <w:szCs w:val="24"/>
          </w:rPr>
        </w:pPr>
        <w:r w:rsidRPr="00B00F1A">
          <w:rPr>
            <w:rFonts w:ascii="Liberation Serif" w:hAnsi="Liberation Serif"/>
            <w:sz w:val="24"/>
            <w:szCs w:val="24"/>
          </w:rPr>
          <w:fldChar w:fldCharType="begin"/>
        </w:r>
        <w:r w:rsidRPr="00B00F1A">
          <w:rPr>
            <w:rFonts w:ascii="Liberation Serif" w:hAnsi="Liberation Serif"/>
            <w:sz w:val="24"/>
            <w:szCs w:val="24"/>
          </w:rPr>
          <w:instrText>PAGE   \* MERGEFORMAT</w:instrText>
        </w:r>
        <w:r w:rsidRPr="00B00F1A">
          <w:rPr>
            <w:rFonts w:ascii="Liberation Serif" w:hAnsi="Liberation Serif"/>
            <w:sz w:val="24"/>
            <w:szCs w:val="24"/>
          </w:rPr>
          <w:fldChar w:fldCharType="separate"/>
        </w:r>
        <w:r w:rsidR="00026C7F">
          <w:rPr>
            <w:rFonts w:ascii="Liberation Serif" w:hAnsi="Liberation Serif"/>
            <w:noProof/>
            <w:sz w:val="24"/>
            <w:szCs w:val="24"/>
          </w:rPr>
          <w:t>5</w:t>
        </w:r>
        <w:r w:rsidRPr="00B00F1A">
          <w:rPr>
            <w:rFonts w:ascii="Liberation Serif" w:hAnsi="Liberation Serif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773EB"/>
    <w:multiLevelType w:val="hybridMultilevel"/>
    <w:tmpl w:val="80165188"/>
    <w:lvl w:ilvl="0" w:tplc="F0CE8D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 w15:restartNumberingAfterBreak="0">
    <w:nsid w:val="5F04543B"/>
    <w:multiLevelType w:val="hybridMultilevel"/>
    <w:tmpl w:val="8012D5F2"/>
    <w:lvl w:ilvl="0" w:tplc="0F92A2AE">
      <w:start w:val="1"/>
      <w:numFmt w:val="decimal"/>
      <w:lvlText w:val="%1)"/>
      <w:lvlJc w:val="left"/>
      <w:pPr>
        <w:ind w:left="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0" w:hanging="360"/>
      </w:pPr>
    </w:lvl>
    <w:lvl w:ilvl="2" w:tplc="0419001B" w:tentative="1">
      <w:start w:val="1"/>
      <w:numFmt w:val="lowerRoman"/>
      <w:lvlText w:val="%3."/>
      <w:lvlJc w:val="right"/>
      <w:pPr>
        <w:ind w:left="1720" w:hanging="180"/>
      </w:pPr>
    </w:lvl>
    <w:lvl w:ilvl="3" w:tplc="0419000F" w:tentative="1">
      <w:start w:val="1"/>
      <w:numFmt w:val="decimal"/>
      <w:lvlText w:val="%4."/>
      <w:lvlJc w:val="left"/>
      <w:pPr>
        <w:ind w:left="2440" w:hanging="360"/>
      </w:pPr>
    </w:lvl>
    <w:lvl w:ilvl="4" w:tplc="04190019" w:tentative="1">
      <w:start w:val="1"/>
      <w:numFmt w:val="lowerLetter"/>
      <w:lvlText w:val="%5."/>
      <w:lvlJc w:val="left"/>
      <w:pPr>
        <w:ind w:left="3160" w:hanging="360"/>
      </w:pPr>
    </w:lvl>
    <w:lvl w:ilvl="5" w:tplc="0419001B" w:tentative="1">
      <w:start w:val="1"/>
      <w:numFmt w:val="lowerRoman"/>
      <w:lvlText w:val="%6."/>
      <w:lvlJc w:val="right"/>
      <w:pPr>
        <w:ind w:left="3880" w:hanging="180"/>
      </w:pPr>
    </w:lvl>
    <w:lvl w:ilvl="6" w:tplc="0419000F" w:tentative="1">
      <w:start w:val="1"/>
      <w:numFmt w:val="decimal"/>
      <w:lvlText w:val="%7."/>
      <w:lvlJc w:val="left"/>
      <w:pPr>
        <w:ind w:left="4600" w:hanging="360"/>
      </w:pPr>
    </w:lvl>
    <w:lvl w:ilvl="7" w:tplc="04190019" w:tentative="1">
      <w:start w:val="1"/>
      <w:numFmt w:val="lowerLetter"/>
      <w:lvlText w:val="%8."/>
      <w:lvlJc w:val="left"/>
      <w:pPr>
        <w:ind w:left="5320" w:hanging="360"/>
      </w:pPr>
    </w:lvl>
    <w:lvl w:ilvl="8" w:tplc="0419001B" w:tentative="1">
      <w:start w:val="1"/>
      <w:numFmt w:val="lowerRoman"/>
      <w:lvlText w:val="%9."/>
      <w:lvlJc w:val="right"/>
      <w:pPr>
        <w:ind w:left="60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D05"/>
    <w:rsid w:val="00026C7F"/>
    <w:rsid w:val="00136D31"/>
    <w:rsid w:val="002A619D"/>
    <w:rsid w:val="003445A0"/>
    <w:rsid w:val="003605C5"/>
    <w:rsid w:val="00376E2E"/>
    <w:rsid w:val="0038059E"/>
    <w:rsid w:val="003A01B4"/>
    <w:rsid w:val="003D26DD"/>
    <w:rsid w:val="003F50BD"/>
    <w:rsid w:val="0044139B"/>
    <w:rsid w:val="004A454C"/>
    <w:rsid w:val="00510C37"/>
    <w:rsid w:val="0053526A"/>
    <w:rsid w:val="00552916"/>
    <w:rsid w:val="00584610"/>
    <w:rsid w:val="005D1757"/>
    <w:rsid w:val="00782763"/>
    <w:rsid w:val="007C40B3"/>
    <w:rsid w:val="007E0AF4"/>
    <w:rsid w:val="0098128A"/>
    <w:rsid w:val="00981E16"/>
    <w:rsid w:val="009E2FA8"/>
    <w:rsid w:val="00B00F1A"/>
    <w:rsid w:val="00B40ABD"/>
    <w:rsid w:val="00C65D05"/>
    <w:rsid w:val="00CD4868"/>
    <w:rsid w:val="00D50E4C"/>
    <w:rsid w:val="00D74A97"/>
    <w:rsid w:val="00E22D86"/>
    <w:rsid w:val="00EA487A"/>
    <w:rsid w:val="00EC5372"/>
    <w:rsid w:val="00F6725D"/>
    <w:rsid w:val="00F80C93"/>
    <w:rsid w:val="00F92F77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5D62"/>
  <w15:chartTrackingRefBased/>
  <w15:docId w15:val="{24387168-D37E-4F6F-B76E-07E81A591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65D0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F77"/>
  </w:style>
  <w:style w:type="paragraph" w:styleId="a6">
    <w:name w:val="footer"/>
    <w:basedOn w:val="a"/>
    <w:link w:val="a7"/>
    <w:uiPriority w:val="99"/>
    <w:unhideWhenUsed/>
    <w:rsid w:val="00F92F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F77"/>
  </w:style>
  <w:style w:type="paragraph" w:customStyle="1" w:styleId="ConsPlusNormal">
    <w:name w:val="ConsPlusNormal"/>
    <w:rsid w:val="0058461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7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Admin</cp:lastModifiedBy>
  <cp:revision>2</cp:revision>
  <dcterms:created xsi:type="dcterms:W3CDTF">2024-03-29T12:43:00Z</dcterms:created>
  <dcterms:modified xsi:type="dcterms:W3CDTF">2024-03-29T12:43:00Z</dcterms:modified>
</cp:coreProperties>
</file>