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График ВПР на апрель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2490"/>
        <w:gridCol w:w="2730"/>
        <w:gridCol w:w="2550"/>
        <w:gridCol w:w="3270"/>
        <w:gridCol w:w="645"/>
        <w:gridCol w:w="840"/>
        <w:tblGridChange w:id="0">
          <w:tblGrid>
            <w:gridCol w:w="2085"/>
            <w:gridCol w:w="2490"/>
            <w:gridCol w:w="2730"/>
            <w:gridCol w:w="2550"/>
            <w:gridCol w:w="3270"/>
            <w:gridCol w:w="645"/>
            <w:gridCol w:w="840"/>
          </w:tblGrid>
        </w:tblGridChange>
      </w:tblGrid>
      <w:tr>
        <w:trPr>
          <w:cantSplit w:val="0"/>
          <w:trHeight w:val="387.9785156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shd w:fill="c9daf8" w:val="clear"/>
              </w:rPr>
            </w:pPr>
            <w:r w:rsidDel="00000000" w:rsidR="00000000" w:rsidRPr="00000000">
              <w:rPr>
                <w:b w:val="1"/>
                <w:shd w:fill="c9daf8" w:val="clear"/>
                <w:rtl w:val="0"/>
              </w:rPr>
              <w:t xml:space="preserve">пн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hd w:fill="c9daf8" w:val="clear"/>
              </w:rPr>
            </w:pPr>
            <w:r w:rsidDel="00000000" w:rsidR="00000000" w:rsidRPr="00000000">
              <w:rPr>
                <w:b w:val="1"/>
                <w:shd w:fill="c9daf8" w:val="clear"/>
                <w:rtl w:val="0"/>
              </w:rPr>
              <w:t xml:space="preserve">вт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shd w:fill="c9daf8" w:val="clear"/>
              </w:rPr>
            </w:pPr>
            <w:r w:rsidDel="00000000" w:rsidR="00000000" w:rsidRPr="00000000">
              <w:rPr>
                <w:b w:val="1"/>
                <w:shd w:fill="c9daf8" w:val="clear"/>
                <w:rtl w:val="0"/>
              </w:rPr>
              <w:t xml:space="preserve">ср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hd w:fill="c9daf8" w:val="clear"/>
              </w:rPr>
            </w:pPr>
            <w:r w:rsidDel="00000000" w:rsidR="00000000" w:rsidRPr="00000000">
              <w:rPr>
                <w:b w:val="1"/>
                <w:shd w:fill="c9daf8" w:val="clear"/>
                <w:rtl w:val="0"/>
              </w:rPr>
              <w:t xml:space="preserve">чт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hd w:fill="c9daf8" w:val="clear"/>
              </w:rPr>
            </w:pPr>
            <w:r w:rsidDel="00000000" w:rsidR="00000000" w:rsidRPr="00000000">
              <w:rPr>
                <w:b w:val="1"/>
                <w:shd w:fill="c9daf8" w:val="clear"/>
                <w:rtl w:val="0"/>
              </w:rPr>
              <w:t xml:space="preserve">пт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hd w:fill="c9daf8" w:val="clear"/>
              </w:rPr>
            </w:pPr>
            <w:r w:rsidDel="00000000" w:rsidR="00000000" w:rsidRPr="00000000">
              <w:rPr>
                <w:b w:val="1"/>
                <w:shd w:fill="c9daf8" w:val="clear"/>
                <w:rtl w:val="0"/>
              </w:rPr>
              <w:t xml:space="preserve">сб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hd w:fill="c9daf8" w:val="clear"/>
              </w:rPr>
            </w:pPr>
            <w:r w:rsidDel="00000000" w:rsidR="00000000" w:rsidRPr="00000000">
              <w:rPr>
                <w:b w:val="1"/>
                <w:shd w:fill="c9daf8" w:val="clear"/>
                <w:rtl w:val="0"/>
              </w:rPr>
              <w:t xml:space="preserve">вс</w:t>
            </w:r>
          </w:p>
        </w:tc>
      </w:tr>
      <w:tr>
        <w:trPr>
          <w:cantSplit w:val="0"/>
          <w:trHeight w:val="253.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rHeight w:val="858.28052906797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ВПР -РЯ-4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ВПР-РЯ-5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ВПР-РЯ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ВПР- ГУМАНИТ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550.3937007874026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ВПР- ЕСТЕСТВ 7,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ВПР-ЕСТЕСТВ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ВПР-МАТ-4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ВПР-МАТ-5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ВПР-МАТ-6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ВПР-ГУМАНИТ -8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ВПР-РЯ-7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ВПР-РЯ-8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ВПР-ОКРМИР-4,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ВПР-БИОЛОГ- 5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 ЕСТЕСТВ 6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ВПР-ИСТ-5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ВПР-МАТ-7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ВПР-МАТ- 8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ВПР - АНГЛ 7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ВПР- ГУМАНИТ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rHeight w:val="116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