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49F" w:rsidRPr="008E356C" w:rsidRDefault="008E356C" w:rsidP="0016249F">
      <w:pPr>
        <w:shd w:val="clear" w:color="auto" w:fill="FFFFFF" w:themeFill="background1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E356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Ч</w:t>
      </w:r>
      <w:r w:rsidR="0016249F" w:rsidRPr="008E356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то делать, если в семье кто-то заболел гриппом или </w:t>
      </w:r>
      <w:proofErr w:type="spellStart"/>
      <w:r w:rsidR="0016249F" w:rsidRPr="008E356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коронавирусной</w:t>
      </w:r>
      <w:proofErr w:type="spellEnd"/>
      <w:r w:rsidR="0016249F" w:rsidRPr="008E356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инфекцией</w:t>
      </w:r>
    </w:p>
    <w:p w:rsidR="0019079F" w:rsidRDefault="0016249F" w:rsidP="0019079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1D1D1D"/>
          <w:sz w:val="24"/>
          <w:szCs w:val="24"/>
          <w:lang w:eastAsia="ru-RU"/>
        </w:rPr>
      </w:pPr>
      <w:r w:rsidRPr="0016249F">
        <w:rPr>
          <w:rFonts w:ascii="Arial" w:eastAsia="Times New Roman" w:hAnsi="Arial" w:cs="Arial"/>
          <w:color w:val="1D1D1D"/>
          <w:sz w:val="24"/>
          <w:szCs w:val="24"/>
          <w:lang w:eastAsia="ru-RU"/>
        </w:rPr>
        <w:t> </w:t>
      </w:r>
    </w:p>
    <w:p w:rsidR="0016249F" w:rsidRPr="0016249F" w:rsidRDefault="0019079F" w:rsidP="0019079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D1D1D"/>
          <w:sz w:val="24"/>
          <w:szCs w:val="24"/>
          <w:lang w:eastAsia="ru-RU"/>
        </w:rPr>
        <w:tab/>
      </w:r>
      <w:r w:rsidR="0016249F" w:rsidRPr="0016249F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1. Вызовите врача.</w:t>
      </w:r>
      <w:bookmarkStart w:id="0" w:name="_GoBack"/>
      <w:bookmarkEnd w:id="0"/>
    </w:p>
    <w:p w:rsidR="0016249F" w:rsidRPr="00B953CC" w:rsidRDefault="0016249F" w:rsidP="00B953CC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16249F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2. Выделите больному отдельную комнату. Если это невозможно, соблюдайте расстояние не менее 1 метра от больного.</w:t>
      </w:r>
    </w:p>
    <w:p w:rsidR="00B953CC" w:rsidRPr="00B953CC" w:rsidRDefault="0016249F" w:rsidP="00B953CC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16249F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3. 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</w:p>
    <w:p w:rsidR="00B953CC" w:rsidRDefault="0016249F" w:rsidP="00B953CC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16249F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4. Часто проветривайте помещение, лучше всего каждые два часа.</w:t>
      </w:r>
      <w:r w:rsidRPr="0016249F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br/>
      </w:r>
      <w:r w:rsidR="00B953CC" w:rsidRPr="00B953CC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ab/>
      </w:r>
      <w:r w:rsidRPr="0016249F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5. Сохраняйте чистоту, как можно чаще мойте и дезинфицируйте поверхности бытовыми моющими средствами</w:t>
      </w:r>
      <w:r w:rsidR="00B953CC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.</w:t>
      </w:r>
    </w:p>
    <w:p w:rsidR="008E356C" w:rsidRDefault="0016249F" w:rsidP="00B953CC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16249F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6. Выделите больному отдельную посуду для приема пищи. После использования ее необходимо дезинфицировать. Больной должен питаться отдельно от других членов семьи.</w:t>
      </w:r>
      <w:r w:rsidRPr="0016249F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br/>
      </w:r>
      <w:r w:rsidR="00B953CC" w:rsidRPr="00B953CC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ab/>
      </w:r>
      <w:r w:rsidRPr="0016249F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7. Часто мойте руки с мылом, особенно до и после ухода за больным.</w:t>
      </w:r>
      <w:r w:rsidRPr="0016249F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br/>
      </w:r>
      <w:r w:rsidR="00B953CC" w:rsidRPr="00B953CC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ab/>
      </w:r>
      <w:r w:rsidRPr="0016249F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8. Ухаживая за больным обязательно используйте маски и перчатки, дезинфицирующие средства.</w:t>
      </w:r>
    </w:p>
    <w:p w:rsidR="0016249F" w:rsidRPr="0016249F" w:rsidRDefault="0016249F" w:rsidP="00B953CC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16249F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9. Ухаживать за больным должен только один член семьи.</w:t>
      </w:r>
    </w:p>
    <w:p w:rsidR="0016249F" w:rsidRPr="00B953CC" w:rsidRDefault="0016249F" w:rsidP="00B953CC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16249F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10. В комнате больного используйте дезинфицирующие средства, протирайте поверхности не реже 2 раз в день.</w:t>
      </w:r>
    </w:p>
    <w:p w:rsidR="008E7AB9" w:rsidRDefault="008E7AB9" w:rsidP="008E7AB9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8E7AB9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/Информационно-просветительский проект </w:t>
      </w:r>
      <w:proofErr w:type="spellStart"/>
      <w:r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Роспотребнадзора</w:t>
      </w:r>
      <w:proofErr w:type="spellEnd"/>
      <w:r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 </w:t>
      </w:r>
      <w:r w:rsidRPr="008E7AB9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«СОШ.</w:t>
      </w:r>
      <w:r w:rsidRPr="008E7AB9">
        <w:rPr>
          <w:rFonts w:ascii="Times New Roman" w:eastAsia="Times New Roman" w:hAnsi="Times New Roman" w:cs="Times New Roman"/>
          <w:color w:val="1D1D1D"/>
          <w:sz w:val="24"/>
          <w:szCs w:val="24"/>
          <w:lang w:val="en-US" w:eastAsia="ru-RU"/>
        </w:rPr>
        <w:t>RU</w:t>
      </w:r>
      <w:r w:rsidRPr="008E7AB9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»</w:t>
      </w:r>
    </w:p>
    <w:p w:rsidR="0016249F" w:rsidRPr="008E7AB9" w:rsidRDefault="008E7AB9" w:rsidP="008E7AB9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Источник:</w:t>
      </w:r>
      <w:r w:rsidR="0016249F" w:rsidRPr="0016249F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br/>
      </w:r>
      <w:r w:rsidR="0016249F" w:rsidRPr="0016249F">
        <w:rPr>
          <w:rFonts w:ascii="Times New Roman" w:eastAsia="Times New Roman" w:hAnsi="Times New Roman" w:cs="Times New Roman"/>
          <w:color w:val="1D1D1D"/>
          <w:sz w:val="21"/>
          <w:szCs w:val="21"/>
          <w:lang w:eastAsia="ru-RU"/>
        </w:rPr>
        <w:t> </w:t>
      </w:r>
    </w:p>
    <w:p w:rsidR="0016249F" w:rsidRDefault="0016249F" w:rsidP="0016249F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16249F">
        <w:rPr>
          <w:rFonts w:ascii="Arial" w:eastAsia="Times New Roman" w:hAnsi="Arial" w:cs="Arial"/>
          <w:noProof/>
          <w:color w:val="1D1D1D"/>
          <w:sz w:val="21"/>
          <w:szCs w:val="21"/>
          <w:lang w:eastAsia="ru-RU"/>
        </w:rPr>
        <w:drawing>
          <wp:inline distT="0" distB="0" distL="0" distR="0" wp14:anchorId="650A6EDC" wp14:editId="31913FC3">
            <wp:extent cx="5322570" cy="4733925"/>
            <wp:effectExtent l="0" t="0" r="0" b="9525"/>
            <wp:docPr id="1" name="Рисунок 1" descr="https://www.rospotrebnadzor.ru/files/news/A4-Памятка%20(1)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/A4-Памятка%20(1)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163" cy="4739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AB9" w:rsidRPr="008E7AB9" w:rsidRDefault="008E7AB9" w:rsidP="0016249F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</w:p>
    <w:p w:rsidR="008E356C" w:rsidRDefault="008E356C" w:rsidP="0016249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</w:p>
    <w:p w:rsidR="008E7AB9" w:rsidRDefault="008E7AB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</w:p>
    <w:sectPr w:rsidR="008E7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6ED"/>
    <w:rsid w:val="000F3CE6"/>
    <w:rsid w:val="0016249F"/>
    <w:rsid w:val="0019079F"/>
    <w:rsid w:val="003B684D"/>
    <w:rsid w:val="008046ED"/>
    <w:rsid w:val="008E356C"/>
    <w:rsid w:val="008E7AB9"/>
    <w:rsid w:val="00A770B1"/>
    <w:rsid w:val="00B953CC"/>
    <w:rsid w:val="00CC1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11038"/>
  <w15:chartTrackingRefBased/>
  <w15:docId w15:val="{784B9545-A250-448C-A9CF-024AF3CC0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53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53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9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08341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46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916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900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226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263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5453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7984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6279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0114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977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0661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651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3353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6892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16855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9225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Каленчук Марина Борисовна</cp:lastModifiedBy>
  <cp:revision>7</cp:revision>
  <cp:lastPrinted>2021-10-04T08:49:00Z</cp:lastPrinted>
  <dcterms:created xsi:type="dcterms:W3CDTF">2021-10-04T08:36:00Z</dcterms:created>
  <dcterms:modified xsi:type="dcterms:W3CDTF">2021-12-06T10:53:00Z</dcterms:modified>
</cp:coreProperties>
</file>